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9C9744" w14:textId="674A24CF" w:rsidR="00435B30" w:rsidRDefault="00DD62B0" w:rsidP="00DD62B0">
      <w:pPr>
        <w:tabs>
          <w:tab w:val="left" w:pos="6915"/>
        </w:tabs>
      </w:pPr>
      <w:r>
        <w:tab/>
      </w:r>
    </w:p>
    <w:p w14:paraId="6EFCC2A4" w14:textId="09FBD032" w:rsidR="00836DE2" w:rsidRDefault="00DD62B0" w:rsidP="00DD62B0">
      <w:pPr>
        <w:jc w:val="right"/>
      </w:pPr>
      <w:r>
        <w:t>ZP.271.18.2024</w:t>
      </w:r>
    </w:p>
    <w:p w14:paraId="26B69D17" w14:textId="2CA9392C" w:rsidR="00B75746" w:rsidRPr="00836DE2" w:rsidRDefault="00B75746" w:rsidP="00836DE2">
      <w:pPr>
        <w:jc w:val="right"/>
        <w:rPr>
          <w:i/>
          <w:iCs/>
        </w:rPr>
      </w:pPr>
      <w:r w:rsidRPr="00836DE2">
        <w:rPr>
          <w:i/>
          <w:iCs/>
        </w:rPr>
        <w:t xml:space="preserve">Załącznik nr 1 – </w:t>
      </w:r>
      <w:r w:rsidR="00836DE2" w:rsidRPr="00836DE2">
        <w:rPr>
          <w:i/>
          <w:iCs/>
        </w:rPr>
        <w:t>Opis przedmiotu zamówienia</w:t>
      </w:r>
    </w:p>
    <w:p w14:paraId="0000FC77" w14:textId="54D417F3" w:rsidR="00B75746" w:rsidRPr="00B75746" w:rsidRDefault="00B75746">
      <w:pPr>
        <w:rPr>
          <w:b/>
          <w:bCs/>
          <w:i/>
          <w:iCs/>
          <w:sz w:val="24"/>
          <w:szCs w:val="24"/>
        </w:rPr>
      </w:pPr>
      <w:r w:rsidRPr="00B75746">
        <w:rPr>
          <w:b/>
          <w:bCs/>
          <w:i/>
          <w:iCs/>
          <w:sz w:val="24"/>
          <w:szCs w:val="24"/>
        </w:rPr>
        <w:t>Przedmiotem zamówienia jest świadczenie usług czystości w Urzędzie Gminy</w:t>
      </w:r>
      <w:r w:rsidR="007B2D62">
        <w:rPr>
          <w:b/>
          <w:bCs/>
          <w:i/>
          <w:iCs/>
          <w:sz w:val="24"/>
          <w:szCs w:val="24"/>
        </w:rPr>
        <w:t xml:space="preserve"> w</w:t>
      </w:r>
      <w:r w:rsidRPr="00B75746">
        <w:rPr>
          <w:b/>
          <w:bCs/>
          <w:i/>
          <w:iCs/>
          <w:sz w:val="24"/>
          <w:szCs w:val="24"/>
        </w:rPr>
        <w:t xml:space="preserve"> Płużnic</w:t>
      </w:r>
      <w:r w:rsidR="007B2D62">
        <w:rPr>
          <w:b/>
          <w:bCs/>
          <w:i/>
          <w:iCs/>
          <w:sz w:val="24"/>
          <w:szCs w:val="24"/>
        </w:rPr>
        <w:t>y</w:t>
      </w:r>
      <w:r w:rsidRPr="00B75746">
        <w:rPr>
          <w:b/>
          <w:bCs/>
          <w:i/>
          <w:iCs/>
          <w:sz w:val="24"/>
          <w:szCs w:val="24"/>
        </w:rPr>
        <w:t>.</w:t>
      </w:r>
    </w:p>
    <w:p w14:paraId="7D1B3B11" w14:textId="0EF38350" w:rsidR="00B75746" w:rsidRPr="00B75746" w:rsidRDefault="00B75746">
      <w:pPr>
        <w:rPr>
          <w:sz w:val="24"/>
          <w:szCs w:val="24"/>
        </w:rPr>
      </w:pPr>
      <w:r w:rsidRPr="00B75746">
        <w:rPr>
          <w:sz w:val="24"/>
          <w:szCs w:val="24"/>
        </w:rPr>
        <w:t>Wykonawca będzie zobowiązany:</w:t>
      </w:r>
    </w:p>
    <w:p w14:paraId="7F7E90BD" w14:textId="639907DA" w:rsidR="00B75746" w:rsidRPr="00B75746" w:rsidRDefault="00B75746" w:rsidP="00B75746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</w:t>
      </w: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świadczenia usług w oparciu o osoby nie karane, przeszkolone w zakresie bhp i ppoż, mające czysty i schludny wygląd oraz cechujące się wysoką kulturą osobistą;</w:t>
      </w:r>
    </w:p>
    <w:p w14:paraId="35838CE9" w14:textId="77777777" w:rsidR="00B75746" w:rsidRPr="00B75746" w:rsidRDefault="00B75746" w:rsidP="00B75746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wykonywania przedmiotu zamówienia we wszystkie dni pracy urzędu tj.:</w:t>
      </w:r>
    </w:p>
    <w:p w14:paraId="12C19001" w14:textId="77777777" w:rsidR="00B75746" w:rsidRPr="00B75746" w:rsidRDefault="00B75746" w:rsidP="00B75746">
      <w:pPr>
        <w:widowControl w:val="0"/>
        <w:numPr>
          <w:ilvl w:val="0"/>
          <w:numId w:val="1"/>
        </w:numPr>
        <w:tabs>
          <w:tab w:val="left" w:pos="960"/>
        </w:tabs>
        <w:suppressAutoHyphens/>
        <w:spacing w:after="0" w:line="276" w:lineRule="auto"/>
        <w:ind w:left="960" w:hanging="2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poniedziałek, środa i czwartek od godziny 15.00;</w:t>
      </w:r>
    </w:p>
    <w:p w14:paraId="26BE232C" w14:textId="77777777" w:rsidR="00B75746" w:rsidRPr="00B75746" w:rsidRDefault="00B75746" w:rsidP="00B75746">
      <w:pPr>
        <w:widowControl w:val="0"/>
        <w:numPr>
          <w:ilvl w:val="0"/>
          <w:numId w:val="1"/>
        </w:numPr>
        <w:tabs>
          <w:tab w:val="left" w:pos="960"/>
        </w:tabs>
        <w:suppressAutoHyphens/>
        <w:spacing w:after="0" w:line="276" w:lineRule="auto"/>
        <w:ind w:left="960" w:hanging="2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wtorek od godziny 16.00;</w:t>
      </w:r>
    </w:p>
    <w:p w14:paraId="67581A49" w14:textId="77777777" w:rsidR="00B75746" w:rsidRPr="00B75746" w:rsidRDefault="00B75746" w:rsidP="00B75746">
      <w:pPr>
        <w:widowControl w:val="0"/>
        <w:numPr>
          <w:ilvl w:val="0"/>
          <w:numId w:val="1"/>
        </w:numPr>
        <w:tabs>
          <w:tab w:val="left" w:pos="960"/>
        </w:tabs>
        <w:suppressAutoHyphens/>
        <w:spacing w:after="0" w:line="276" w:lineRule="auto"/>
        <w:ind w:left="960" w:hanging="2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piątek od godziny 14.00;</w:t>
      </w:r>
    </w:p>
    <w:p w14:paraId="39F5516A" w14:textId="4CAE7FB1" w:rsidR="00B75746" w:rsidRPr="00B75746" w:rsidRDefault="00B75746" w:rsidP="00B75746">
      <w:pPr>
        <w:widowControl w:val="0"/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 zastrzeżeniem punktu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134122C2" w14:textId="22188C92" w:rsidR="00B75746" w:rsidRPr="00B75746" w:rsidRDefault="00B75746" w:rsidP="00B75746">
      <w:pPr>
        <w:widowControl w:val="0"/>
        <w:tabs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3) </w:t>
      </w: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zapewnienia takiej ilości osób, aby codzienne sprzątanie przebiegało sprawnie i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dokładnie;</w:t>
      </w:r>
    </w:p>
    <w:p w14:paraId="44DF1862" w14:textId="77777777" w:rsidR="00B75746" w:rsidRPr="00B75746" w:rsidRDefault="00B75746" w:rsidP="00B75746">
      <w:pPr>
        <w:widowControl w:val="0"/>
        <w:numPr>
          <w:ilvl w:val="0"/>
          <w:numId w:val="7"/>
        </w:numPr>
        <w:tabs>
          <w:tab w:val="left" w:pos="72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zapewnienia (również w dni wolne od pracy) serwisu sprzątającego i wykonywania usług sprzątania (bez prawa do dodatkowego wynagrodzenia) w sytuacjach wymagających interwencji np. awarie, prace konserwatorskie, remonty, itp.;</w:t>
      </w:r>
    </w:p>
    <w:p w14:paraId="3DB75260" w14:textId="0E3F686F" w:rsidR="00B75746" w:rsidRPr="00B75746" w:rsidRDefault="00B75746" w:rsidP="00B75746">
      <w:pPr>
        <w:widowControl w:val="0"/>
        <w:numPr>
          <w:ilvl w:val="0"/>
          <w:numId w:val="7"/>
        </w:numPr>
        <w:tabs>
          <w:tab w:val="left" w:pos="72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przypadku ślubów, imprez okolicznościowych, wyborów, itp., zapewnienia serwisu sprzątającego do sprzątania sali posiedzeń, korytarza oraz łazienek na parterze budynku w pierwszym dniu roboczym przypadającym po dniu w którym odbywały się uroczystości, w godzinach rannych, przed rozpoczęciem pracy urzędu. Świadczenie usług w tym zakresie nie powoduje zwolnienia Wykonawcy z obowiązku wykonywania usług w danym dniu roboczym w godzinach określonych w pkt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5A582E5D" w14:textId="3729DCAC" w:rsidR="00B75746" w:rsidRPr="00B75746" w:rsidRDefault="00B75746" w:rsidP="00B75746">
      <w:pPr>
        <w:widowControl w:val="0"/>
        <w:numPr>
          <w:ilvl w:val="0"/>
          <w:numId w:val="7"/>
        </w:numPr>
        <w:tabs>
          <w:tab w:val="left" w:pos="72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zapewnienia zastępstwa w przypadku nieobecności osób wykonujących przedmiot umowy;</w:t>
      </w:r>
    </w:p>
    <w:p w14:paraId="5B6398A2" w14:textId="77777777" w:rsidR="00B75746" w:rsidRPr="00B75746" w:rsidRDefault="00B75746" w:rsidP="00B75746">
      <w:pPr>
        <w:widowControl w:val="0"/>
        <w:numPr>
          <w:ilvl w:val="0"/>
          <w:numId w:val="7"/>
        </w:numPr>
        <w:tabs>
          <w:tab w:val="left" w:pos="72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prowadzenia stałego nadzoru nad osobami wykonującymi przedmiot umowy oraz jakością świadczonych usług;</w:t>
      </w:r>
    </w:p>
    <w:p w14:paraId="16E3547F" w14:textId="77777777" w:rsidR="00B75746" w:rsidRPr="00B75746" w:rsidRDefault="00B75746" w:rsidP="00B75746">
      <w:pPr>
        <w:widowControl w:val="0"/>
        <w:numPr>
          <w:ilvl w:val="0"/>
          <w:numId w:val="7"/>
        </w:numPr>
        <w:tabs>
          <w:tab w:val="left" w:pos="72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ponoszenia odpowiedzialności i wszelkich kosztów finansowych z tytułu szkód wyrządzonych przez osoby wykonujące przedmiot umowy po stronie Wykonawcy, w czasie wykonywania usługi – wobec Zamawiającego i osób trzecich;</w:t>
      </w:r>
    </w:p>
    <w:p w14:paraId="2A2D5737" w14:textId="7AB6F957" w:rsidR="00B75746" w:rsidRPr="00B75746" w:rsidRDefault="00B75746" w:rsidP="000567CB">
      <w:pPr>
        <w:widowControl w:val="0"/>
        <w:tabs>
          <w:tab w:val="left" w:pos="720"/>
        </w:tabs>
        <w:suppressAutoHyphens/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9)</w:t>
      </w:r>
      <w:r w:rsidR="000567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zapewnienia na terenie objętym umową, należytego ładu, porządku oraz przestrzegania </w:t>
      </w:r>
      <w:r w:rsidR="000567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przepisów bhp i ppoż;</w:t>
      </w:r>
    </w:p>
    <w:p w14:paraId="2877B2F9" w14:textId="77777777" w:rsidR="00B75746" w:rsidRPr="00B75746" w:rsidRDefault="00B75746" w:rsidP="00B75746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76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oszczędnego i efektywnego gospodarowania energią i wodą podczas wykonywania usługi oraz poszanowania mienia Zamawiającego;</w:t>
      </w:r>
    </w:p>
    <w:p w14:paraId="1319B3B5" w14:textId="77777777" w:rsidR="00B75746" w:rsidRPr="00B75746" w:rsidRDefault="00B75746" w:rsidP="00B75746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w ciągu 7 dni od dnia zawarcia umowy, przedstawienia listy osób przewidzianych do wykonywania przedmiotu umowy (z podaniem imienia, nazwiska nr i serii dowodu tożsamości). W przypadku zmian osobowych wykaz uzupełniany będzie na bieżąco.</w:t>
      </w:r>
    </w:p>
    <w:p w14:paraId="65D72098" w14:textId="0716C14B" w:rsidR="00B75746" w:rsidRPr="00B75746" w:rsidRDefault="00B75746" w:rsidP="00B75746">
      <w:pPr>
        <w:widowControl w:val="0"/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0567CB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Wykonawca we własnym zakresie i na koszt własny zapewni w łazienkach:</w:t>
      </w:r>
    </w:p>
    <w:p w14:paraId="538178E1" w14:textId="77777777" w:rsidR="00B75746" w:rsidRDefault="00B75746" w:rsidP="00B75746">
      <w:pPr>
        <w:pStyle w:val="Akapitzlist"/>
        <w:widowControl w:val="0"/>
        <w:numPr>
          <w:ilvl w:val="0"/>
          <w:numId w:val="9"/>
        </w:numPr>
        <w:tabs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ręczniki papierowe białe, o neutralnym zapachu, w rolce pasujące do pojemników będących w posiadaniu Zamawiającego – miesięczne zużycie na jedną łazienkę około 20 rolek;</w:t>
      </w:r>
    </w:p>
    <w:p w14:paraId="595D10B0" w14:textId="77777777" w:rsidR="00836DE2" w:rsidRDefault="00836DE2" w:rsidP="00836DE2">
      <w:pPr>
        <w:widowControl w:val="0"/>
        <w:tabs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4619B8E" w14:textId="77777777" w:rsidR="00836DE2" w:rsidRPr="00836DE2" w:rsidRDefault="00836DE2" w:rsidP="00836DE2">
      <w:pPr>
        <w:widowControl w:val="0"/>
        <w:tabs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9073F3C" w14:textId="77777777" w:rsidR="00B75746" w:rsidRPr="00B75746" w:rsidRDefault="00B75746" w:rsidP="00B75746">
      <w:pPr>
        <w:pStyle w:val="Akapitzlist"/>
        <w:widowControl w:val="0"/>
        <w:numPr>
          <w:ilvl w:val="0"/>
          <w:numId w:val="9"/>
        </w:numPr>
        <w:tabs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papier toaletowy biały, dwuwarstwowy, o gramaturze od 36g/m</w:t>
      </w:r>
      <w:r w:rsidRPr="00B7574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2</w:t>
      </w: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, w rolce pasujący do uchwytów będących w posiadaniu Zamawiającego – miesięczne zużycie na jedną łazienkę około 60 rolek;</w:t>
      </w:r>
    </w:p>
    <w:p w14:paraId="16119F11" w14:textId="77777777" w:rsidR="00B75746" w:rsidRPr="00B75746" w:rsidRDefault="00B75746" w:rsidP="00B75746">
      <w:pPr>
        <w:pStyle w:val="Akapitzlist"/>
        <w:widowControl w:val="0"/>
        <w:numPr>
          <w:ilvl w:val="0"/>
          <w:numId w:val="9"/>
        </w:numPr>
        <w:tabs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mydło w płynie, w kolorze białym, o właściwościach myjąco – pielęgnacyjnych, nie powodujące wysuszania skóry – miesięczne zużycie na jedną łazienkę około 5 litrów;</w:t>
      </w:r>
    </w:p>
    <w:p w14:paraId="3D10007B" w14:textId="63C82A81" w:rsidR="00B75746" w:rsidRPr="00B75746" w:rsidRDefault="00B75746" w:rsidP="00B75746">
      <w:pPr>
        <w:pStyle w:val="Akapitzlist"/>
        <w:widowControl w:val="0"/>
        <w:numPr>
          <w:ilvl w:val="0"/>
          <w:numId w:val="9"/>
        </w:numPr>
        <w:tabs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kostki zapachowe do muszli klozetowych – miesięczne zużycie 4 kostki na jeden sanitariat;</w:t>
      </w:r>
    </w:p>
    <w:p w14:paraId="29EF3618" w14:textId="77777777" w:rsidR="00B75746" w:rsidRPr="00B75746" w:rsidRDefault="00B75746" w:rsidP="00B75746">
      <w:pPr>
        <w:pStyle w:val="Akapitzlist"/>
        <w:widowControl w:val="0"/>
        <w:numPr>
          <w:ilvl w:val="0"/>
          <w:numId w:val="9"/>
        </w:numPr>
        <w:tabs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odświeżacze powietrza w aerozolu, pojemnik metalowy o pojemności nie mniejszej  niż 300 ml, z rozpylaczem skutecznie odświeżający powietrze w pomieszczeniu, o przyjemnym, długotrwałym, łagodnym zapachu – miesięczne zużycie na jedną łazienkę 4 sztuki. </w:t>
      </w:r>
    </w:p>
    <w:p w14:paraId="58FAEE2A" w14:textId="5C3CEABB" w:rsidR="00B75746" w:rsidRPr="00B75746" w:rsidRDefault="00B75746" w:rsidP="00B75746">
      <w:pPr>
        <w:widowControl w:val="0"/>
        <w:tabs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0567CB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Uzupełnianie w/w środków higieny odbywać się będzie na bieżąco, w ilościach zabezpieczających dzienne zużycie środków higieny. Zamawiający nie dopuszcza zaistnienia okoliczności braku w łazienkach środków higieny. W takim przypadku, Zamawiający ma prawo do naliczenia kar umownych. </w:t>
      </w:r>
    </w:p>
    <w:p w14:paraId="2D8FAAFC" w14:textId="089E6D78" w:rsidR="00B75746" w:rsidRPr="00B75746" w:rsidRDefault="00B75746" w:rsidP="00B75746">
      <w:pPr>
        <w:widowControl w:val="0"/>
        <w:tabs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0567CB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Wykonawca zapewni w własnym zakresie i na koszt własny materiały i preparaty czyszczące, dezynfekujące, pielęgnujące w tym m.in.:</w:t>
      </w:r>
    </w:p>
    <w:p w14:paraId="7B9F4455" w14:textId="5CF88977" w:rsidR="00B75746" w:rsidRPr="00B75746" w:rsidRDefault="00B75746" w:rsidP="00B75746">
      <w:pPr>
        <w:pStyle w:val="Akapitzlist"/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środki do mycia i dezynfekowania podłóg, ścian, sanitariatów</w:t>
      </w:r>
      <w:r w:rsidR="000A24C4">
        <w:rPr>
          <w:rFonts w:ascii="Times New Roman" w:eastAsia="Times New Roman" w:hAnsi="Times New Roman" w:cs="Times New Roman"/>
          <w:sz w:val="24"/>
          <w:szCs w:val="24"/>
          <w:lang w:eastAsia="ar-SA"/>
        </w:rPr>
        <w:t>, stolarki okiennej i drzwiowej;</w:t>
      </w:r>
    </w:p>
    <w:p w14:paraId="280D7953" w14:textId="77777777" w:rsidR="00B75746" w:rsidRPr="00B75746" w:rsidRDefault="00B75746" w:rsidP="00B75746">
      <w:pPr>
        <w:pStyle w:val="Akapitzlist"/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środki (płyny, mleczka) do utrzymywania czystości mebli;</w:t>
      </w:r>
    </w:p>
    <w:p w14:paraId="27F43627" w14:textId="77777777" w:rsidR="00B75746" w:rsidRPr="00B75746" w:rsidRDefault="00B75746" w:rsidP="00B75746">
      <w:pPr>
        <w:pStyle w:val="Akapitzlist"/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środki do utrzymania czystości sprzętów biurowych;</w:t>
      </w:r>
    </w:p>
    <w:p w14:paraId="5ECE3734" w14:textId="77777777" w:rsidR="00B75746" w:rsidRPr="00B75746" w:rsidRDefault="00B75746" w:rsidP="00B75746">
      <w:pPr>
        <w:pStyle w:val="Akapitzlist"/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środki do czyszczenia powierzchni szklanych;</w:t>
      </w:r>
    </w:p>
    <w:p w14:paraId="2828B935" w14:textId="77777777" w:rsidR="00B75746" w:rsidRPr="00B75746" w:rsidRDefault="00B75746" w:rsidP="00B75746">
      <w:pPr>
        <w:pStyle w:val="Akapitzlist"/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foliowe worki na śmieci, itp.</w:t>
      </w:r>
    </w:p>
    <w:p w14:paraId="20A4723F" w14:textId="523F871F" w:rsidR="00B75746" w:rsidRDefault="00B75746" w:rsidP="00B75746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Wszystkie zastosowane do wykonania przedmiotu zamówienia materiały i preparaty  muszą posiadać atesty, certyfikaty dopuszczające je do stosowania i obrotu w Polsce. Muszą być o neutralnym, delikatnym zapachu lub bezzapachowe, antypoślizgowe, nie zostawiające smug, dopuszczone do stosowania w obiektach użyteczności publicznej. </w:t>
      </w:r>
    </w:p>
    <w:p w14:paraId="3B8B8D75" w14:textId="13E8AB3C" w:rsidR="00B75746" w:rsidRPr="00B75746" w:rsidRDefault="00B75746" w:rsidP="00B75746">
      <w:pPr>
        <w:widowControl w:val="0"/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0567CB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Na żądanie Zamawiającego, </w:t>
      </w: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Wykonawca przedstawi niezbędne certyfikaty dotyczące stosowanych środków czystości.</w:t>
      </w:r>
    </w:p>
    <w:p w14:paraId="73BE9559" w14:textId="2A9897A9" w:rsidR="00B75746" w:rsidRPr="00B75746" w:rsidRDefault="00B75746" w:rsidP="00B75746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0567CB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Usługa musi być wykonana w sposób umożliwiający utrzymanie całej powierzchni budynków w należytej czystości i niepowodujący nawarstwiania się brudu, zwłaszcza na podłogach i w toaletach.</w:t>
      </w:r>
    </w:p>
    <w:p w14:paraId="71745AFC" w14:textId="60768ACF" w:rsidR="00B75746" w:rsidRPr="00B75746" w:rsidRDefault="00B75746" w:rsidP="00B75746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0567CB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Usługa będzie wykonywana przy użyciu profesjonalnego sprzętu, którym dysponuje Wykonawca. Maszyny i urządzenia używane do sprzątania muszą być ekologiczne, bezkurzowe, o niskim natężeniu hałasu. Usługa ma być wykonywana w sposób niezakłócający funkcjonowania obiektów.</w:t>
      </w:r>
    </w:p>
    <w:p w14:paraId="17D365DE" w14:textId="37B2E446" w:rsidR="00B75746" w:rsidRDefault="00B75746" w:rsidP="00B75746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0567CB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Zamawiający zapewni osobom wykonującym przedmiot umowy dostęp do kluczy. Po sprzątnięciu, przed zamknięciem pomieszczenia należy wyłączyć światło i zamknąć wszystkie okna. Przed opuszczeniem budynku należy załączyć alarm.</w:t>
      </w:r>
    </w:p>
    <w:p w14:paraId="24EF2E2E" w14:textId="77777777" w:rsidR="00836DE2" w:rsidRDefault="00836DE2" w:rsidP="00B75746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1860D78" w14:textId="77777777" w:rsidR="00836DE2" w:rsidRDefault="00836DE2" w:rsidP="00B75746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79F74CA" w14:textId="77777777" w:rsidR="00836DE2" w:rsidRDefault="00836DE2" w:rsidP="00B75746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D921D06" w14:textId="77777777" w:rsidR="00836DE2" w:rsidRPr="00B75746" w:rsidRDefault="00836DE2" w:rsidP="00B75746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3F7B3EA" w14:textId="371733DB" w:rsidR="00B75746" w:rsidRPr="00B75746" w:rsidRDefault="000567CB" w:rsidP="00B75746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19</w:t>
      </w:r>
      <w:r w:rsid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 w:rsidR="00B75746"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Osoby wykonujące przedmiot umowy </w:t>
      </w:r>
      <w:r w:rsidR="00B75746" w:rsidRPr="00B75746">
        <w:rPr>
          <w:rFonts w:ascii="Times New Roman" w:eastAsia="Times New Roman" w:hAnsi="Times New Roman" w:cs="Times New Roman"/>
          <w:kern w:val="1"/>
          <w:position w:val="2"/>
          <w:sz w:val="24"/>
          <w:szCs w:val="24"/>
          <w:lang w:eastAsia="ar-SA"/>
        </w:rPr>
        <w:t>zobowiązane są do zachowania w tajemnicy wszelkich informacji i faktów, z którymi zapoznali się w związku z wykonywaniem przedmiotu umowy.</w:t>
      </w:r>
    </w:p>
    <w:p w14:paraId="70BDEFAC" w14:textId="3140E13C" w:rsidR="00B75746" w:rsidRPr="00B75746" w:rsidRDefault="00B75746" w:rsidP="00B75746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0567CB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Osoby po stronie Wykonawcy, wykonujące przedmiot zamówienia zobowiązane są do bezzwłocznego poinformowania Koordynatora po stronie Zamawiającego, o wszelkich, zauważonych usterkach i nieprawidłowościach, niezwłocznie po ich ujawnieniu, takich jak m.in. zagubienie kluczy do pomieszczeń, awarie elektryczne, wszelkie oznaki nieszczelności urządzeń c.o. i wod. kan., pozostawienie włączonych urządzeń elektrycznych oraz wszystkie inne istotne fakty i zdarzenia, które mogą mieć wpływ na bezpieczeństwo osób, mienia i obiektu.</w:t>
      </w:r>
    </w:p>
    <w:p w14:paraId="41A08741" w14:textId="218D5D12" w:rsidR="00B75746" w:rsidRPr="00B75746" w:rsidRDefault="00B75746" w:rsidP="00B75746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0567CB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 </w:t>
      </w: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Zabrania się osobom wykonującym umowę po stronie Wykonawcy wprowadzania na teren obiektu Zamawiającego osób postronnych, korzystania ze sprzętu i urządzeń znajdujących się w pomieszczeniach Zamawiającego.</w:t>
      </w:r>
    </w:p>
    <w:p w14:paraId="4671A680" w14:textId="525393E8" w:rsidR="00B75746" w:rsidRPr="00B75746" w:rsidRDefault="00B75746" w:rsidP="00B75746">
      <w:p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0567CB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>Zamawiający na czas trwania umowy udostępni Wykonawcy w miarę posiadanych możliwości pomieszczenie do przechowywania materiałów i sprzętu, służących do wykonywania przedmiotu umowy.</w:t>
      </w:r>
    </w:p>
    <w:p w14:paraId="5F3589BC" w14:textId="13DA06B3" w:rsidR="00B75746" w:rsidRDefault="00B75746" w:rsidP="00B75746"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0567CB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 w:rsidRPr="00B757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Wykonawca ma prawo do korzystania z energii elektrycznej, wody, kanalizacji, ilekroć </w:t>
      </w:r>
      <w:r w:rsidRPr="00836DE2">
        <w:rPr>
          <w:rFonts w:ascii="Times New Roman" w:eastAsia="Times New Roman" w:hAnsi="Times New Roman" w:cs="Times New Roman"/>
          <w:sz w:val="24"/>
          <w:szCs w:val="24"/>
          <w:lang w:eastAsia="ar-SA"/>
        </w:rPr>
        <w:t>wymagać będzie tego należyte wykonanie usługi.</w:t>
      </w:r>
    </w:p>
    <w:sectPr w:rsidR="00B7574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ED0C85" w14:textId="77777777" w:rsidR="00D64CFE" w:rsidRDefault="00D64CFE">
      <w:pPr>
        <w:spacing w:after="0" w:line="240" w:lineRule="auto"/>
      </w:pPr>
      <w:r>
        <w:separator/>
      </w:r>
    </w:p>
  </w:endnote>
  <w:endnote w:type="continuationSeparator" w:id="0">
    <w:p w14:paraId="0E7B48AD" w14:textId="77777777" w:rsidR="00D64CFE" w:rsidRDefault="00D6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8C62D" w14:textId="77777777" w:rsidR="000D48E2" w:rsidRDefault="00435B30">
    <w:pPr>
      <w:pStyle w:val="Stopka"/>
      <w:tabs>
        <w:tab w:val="clear" w:pos="4536"/>
        <w:tab w:val="center" w:pos="0"/>
      </w:tabs>
      <w:ind w:firstLine="6723"/>
      <w:jc w:val="right"/>
    </w:pPr>
    <w:r>
      <w:rPr>
        <w:rFonts w:ascii="Arial" w:hAnsi="Arial" w:cs="Arial"/>
        <w:i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F52921" w14:textId="77777777" w:rsidR="00D64CFE" w:rsidRDefault="00D64CFE">
      <w:pPr>
        <w:spacing w:after="0" w:line="240" w:lineRule="auto"/>
      </w:pPr>
      <w:r>
        <w:separator/>
      </w:r>
    </w:p>
  </w:footnote>
  <w:footnote w:type="continuationSeparator" w:id="0">
    <w:p w14:paraId="033C9E8B" w14:textId="77777777" w:rsidR="00D64CFE" w:rsidRDefault="00D6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0A887" w14:textId="4DB51DA0" w:rsidR="000D48E2" w:rsidRDefault="00836DE2" w:rsidP="00DD62B0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16D5025" wp14:editId="62BAF225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531100" cy="1168791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1100" cy="11687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Cs/>
        <w:kern w:val="1"/>
        <w:position w:val="2"/>
        <w:sz w:val="22"/>
        <w:szCs w:val="22"/>
      </w:rPr>
    </w:lvl>
  </w:abstractNum>
  <w:abstractNum w:abstractNumId="3" w15:restartNumberingAfterBreak="0">
    <w:nsid w:val="0000000C"/>
    <w:multiLevelType w:val="singleLevel"/>
    <w:tmpl w:val="0000000C"/>
    <w:name w:val="WW8Num12"/>
    <w:lvl w:ilvl="0">
      <w:start w:val="10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000000F"/>
    <w:multiLevelType w:val="single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6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7" w15:restartNumberingAfterBreak="0">
    <w:nsid w:val="00000017"/>
    <w:multiLevelType w:val="singleLevel"/>
    <w:tmpl w:val="00000017"/>
    <w:name w:val="WW8Num23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38C76D5"/>
    <w:multiLevelType w:val="hybridMultilevel"/>
    <w:tmpl w:val="AA3EB1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01CA5"/>
    <w:multiLevelType w:val="hybridMultilevel"/>
    <w:tmpl w:val="2886F3A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880627186">
    <w:abstractNumId w:val="0"/>
  </w:num>
  <w:num w:numId="2" w16cid:durableId="1699769428">
    <w:abstractNumId w:val="1"/>
  </w:num>
  <w:num w:numId="3" w16cid:durableId="436219705">
    <w:abstractNumId w:val="3"/>
  </w:num>
  <w:num w:numId="4" w16cid:durableId="1678730366">
    <w:abstractNumId w:val="4"/>
  </w:num>
  <w:num w:numId="5" w16cid:durableId="1935481052">
    <w:abstractNumId w:val="5"/>
  </w:num>
  <w:num w:numId="6" w16cid:durableId="1445615273">
    <w:abstractNumId w:val="6"/>
  </w:num>
  <w:num w:numId="7" w16cid:durableId="1466967064">
    <w:abstractNumId w:val="7"/>
  </w:num>
  <w:num w:numId="8" w16cid:durableId="1649747595">
    <w:abstractNumId w:val="2"/>
  </w:num>
  <w:num w:numId="9" w16cid:durableId="1156146268">
    <w:abstractNumId w:val="9"/>
  </w:num>
  <w:num w:numId="10" w16cid:durableId="9019126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746"/>
    <w:rsid w:val="000567CB"/>
    <w:rsid w:val="000A24C4"/>
    <w:rsid w:val="000D48E2"/>
    <w:rsid w:val="0017691A"/>
    <w:rsid w:val="0026488A"/>
    <w:rsid w:val="002C2B84"/>
    <w:rsid w:val="00435B30"/>
    <w:rsid w:val="00567BDB"/>
    <w:rsid w:val="00593971"/>
    <w:rsid w:val="007B2D62"/>
    <w:rsid w:val="007F7FAC"/>
    <w:rsid w:val="00836DE2"/>
    <w:rsid w:val="008F731B"/>
    <w:rsid w:val="00B75746"/>
    <w:rsid w:val="00C646F4"/>
    <w:rsid w:val="00C9253D"/>
    <w:rsid w:val="00D64CFE"/>
    <w:rsid w:val="00DD62B0"/>
    <w:rsid w:val="00E5556E"/>
    <w:rsid w:val="00F51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2DF94"/>
  <w15:chartTrackingRefBased/>
  <w15:docId w15:val="{BA78D8A0-ACF1-49BF-B4CF-1743C39A2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75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746"/>
  </w:style>
  <w:style w:type="paragraph" w:styleId="Nagwek">
    <w:name w:val="header"/>
    <w:basedOn w:val="Normalny"/>
    <w:link w:val="NagwekZnak"/>
    <w:uiPriority w:val="99"/>
    <w:unhideWhenUsed/>
    <w:rsid w:val="00B75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5746"/>
  </w:style>
  <w:style w:type="paragraph" w:styleId="Akapitzlist">
    <w:name w:val="List Paragraph"/>
    <w:basedOn w:val="Normalny"/>
    <w:uiPriority w:val="34"/>
    <w:qFormat/>
    <w:rsid w:val="00B757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886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2022-11-22T08:30:00Z</dcterms:created>
  <dcterms:modified xsi:type="dcterms:W3CDTF">2024-11-12T09:43:00Z</dcterms:modified>
</cp:coreProperties>
</file>